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0D" w:rsidRDefault="00A3430D" w:rsidP="00A3430D">
      <w:pPr>
        <w:jc w:val="center"/>
        <w:rPr>
          <w:color w:val="FF0000"/>
          <w:sz w:val="21"/>
          <w:szCs w:val="21"/>
          <w:u w:val="single"/>
        </w:rPr>
      </w:pPr>
      <w:r w:rsidRPr="00A3430D">
        <w:rPr>
          <w:color w:val="FF0000"/>
          <w:sz w:val="21"/>
          <w:szCs w:val="21"/>
          <w:u w:val="single"/>
        </w:rPr>
        <w:t>PENSIONATI - Pensionamenti dall’ 1.09.2019</w:t>
      </w:r>
    </w:p>
    <w:p w:rsidR="00A3430D" w:rsidRPr="00A3430D" w:rsidRDefault="00A3430D" w:rsidP="00A3430D">
      <w:pPr>
        <w:jc w:val="center"/>
        <w:rPr>
          <w:color w:val="FF0000"/>
          <w:sz w:val="21"/>
          <w:szCs w:val="21"/>
          <w:u w:val="single"/>
        </w:rPr>
      </w:pPr>
    </w:p>
    <w:p w:rsidR="00A3430D" w:rsidRDefault="00A3430D" w:rsidP="00A3430D">
      <w:pPr>
        <w:rPr>
          <w:i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Il Miur con la circolare n. 0004644 dell’1.02.2019, condivisa con l’INPS, oltre a fornire indicazioni operative  in attuazione del Decreto Legge n. 4 del 28 gennaio 2019 (R.C./quota 100) ha inteso fornire anche alcune precisazioni sulla gestione delle domande Polis,  le cui domande sono già state presentate entro il 12 dicembre u.s.. </w:t>
      </w:r>
      <w:r>
        <w:rPr>
          <w:i/>
          <w:color w:val="auto"/>
          <w:sz w:val="21"/>
          <w:szCs w:val="21"/>
        </w:rPr>
        <w:t>(circolare n .50647 del 16.11.2018).</w:t>
      </w:r>
    </w:p>
    <w:p w:rsidR="00A3430D" w:rsidRDefault="00A3430D" w:rsidP="00A3430D">
      <w:pPr>
        <w:rPr>
          <w:color w:val="auto"/>
          <w:sz w:val="21"/>
          <w:szCs w:val="21"/>
        </w:rPr>
      </w:pPr>
    </w:p>
    <w:p w:rsidR="00A3430D" w:rsidRDefault="00A3430D" w:rsidP="00A3430D">
      <w:pPr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La circolare sopra citata  prevede le seguenti tipologie di pensionamenti:</w:t>
      </w:r>
    </w:p>
    <w:p w:rsidR="00A3430D" w:rsidRDefault="00A3430D" w:rsidP="00A3430D">
      <w:pPr>
        <w:rPr>
          <w:color w:val="auto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4344"/>
        <w:gridCol w:w="3394"/>
      </w:tblGrid>
      <w:tr w:rsidR="00A3430D" w:rsidTr="00A3430D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D" w:rsidRDefault="00A3430D">
            <w:pPr>
              <w:jc w:val="center"/>
              <w:rPr>
                <w:b/>
                <w:i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i/>
                <w:color w:val="auto"/>
                <w:sz w:val="21"/>
                <w:szCs w:val="21"/>
              </w:rPr>
              <w:t>Tipologia pensione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D" w:rsidRDefault="00A3430D">
            <w:pPr>
              <w:jc w:val="center"/>
              <w:rPr>
                <w:b/>
                <w:i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i/>
                <w:color w:val="auto"/>
                <w:sz w:val="21"/>
                <w:szCs w:val="21"/>
              </w:rPr>
              <w:t>requisiti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D" w:rsidRDefault="00A3430D">
            <w:pPr>
              <w:jc w:val="center"/>
              <w:rPr>
                <w:b/>
                <w:i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i/>
                <w:color w:val="auto"/>
                <w:sz w:val="21"/>
                <w:szCs w:val="21"/>
              </w:rPr>
              <w:t xml:space="preserve"> maturazione requisiti entro il</w:t>
            </w:r>
          </w:p>
        </w:tc>
      </w:tr>
      <w:tr w:rsidR="00A3430D" w:rsidTr="00A3430D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D" w:rsidRDefault="00A3430D">
            <w:pPr>
              <w:rPr>
                <w:rFonts w:cs="Times New Roman"/>
                <w:b/>
                <w:color w:val="auto"/>
                <w:sz w:val="21"/>
                <w:szCs w:val="21"/>
              </w:rPr>
            </w:pPr>
          </w:p>
          <w:p w:rsidR="00A3430D" w:rsidRDefault="00A3430D">
            <w:pPr>
              <w:rPr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color w:val="auto"/>
                <w:sz w:val="21"/>
                <w:szCs w:val="21"/>
              </w:rPr>
              <w:t>Quota 100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D" w:rsidRDefault="00A3430D">
            <w:pPr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 </w:t>
            </w:r>
            <w:r>
              <w:rPr>
                <w:b/>
                <w:color w:val="auto"/>
                <w:sz w:val="21"/>
                <w:szCs w:val="21"/>
              </w:rPr>
              <w:t>62</w:t>
            </w:r>
            <w:r>
              <w:rPr>
                <w:color w:val="auto"/>
                <w:sz w:val="21"/>
                <w:szCs w:val="21"/>
              </w:rPr>
              <w:t xml:space="preserve"> anni di età </w:t>
            </w:r>
          </w:p>
          <w:p w:rsidR="00A3430D" w:rsidRDefault="00A3430D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</w:t>
            </w:r>
            <w:r>
              <w:rPr>
                <w:b/>
                <w:color w:val="auto"/>
                <w:sz w:val="21"/>
                <w:szCs w:val="21"/>
              </w:rPr>
              <w:t xml:space="preserve">38 </w:t>
            </w:r>
            <w:r>
              <w:rPr>
                <w:color w:val="auto"/>
                <w:sz w:val="21"/>
                <w:szCs w:val="21"/>
              </w:rPr>
              <w:t>anni di contribuzione</w:t>
            </w:r>
          </w:p>
          <w:p w:rsidR="00A3430D" w:rsidRDefault="00A3430D">
            <w:pPr>
              <w:rPr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D" w:rsidRDefault="00A3430D">
            <w:pPr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</w:p>
          <w:p w:rsidR="00A3430D" w:rsidRDefault="00A3430D">
            <w:pPr>
              <w:jc w:val="center"/>
              <w:rPr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color w:val="auto"/>
                <w:sz w:val="21"/>
                <w:szCs w:val="21"/>
              </w:rPr>
              <w:t>31.12.2019</w:t>
            </w:r>
          </w:p>
        </w:tc>
      </w:tr>
      <w:tr w:rsidR="00A3430D" w:rsidTr="00A3430D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D" w:rsidRDefault="00A3430D">
            <w:pPr>
              <w:rPr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color w:val="auto"/>
                <w:sz w:val="21"/>
                <w:szCs w:val="21"/>
              </w:rPr>
              <w:t>Pensione anticipata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D" w:rsidRDefault="00A3430D">
            <w:pPr>
              <w:rPr>
                <w:rFonts w:cs="Times New Roman"/>
                <w:b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donne  </w:t>
            </w:r>
            <w:r>
              <w:rPr>
                <w:b/>
                <w:color w:val="auto"/>
                <w:sz w:val="21"/>
                <w:szCs w:val="21"/>
              </w:rPr>
              <w:t>41anni e 10 mesi</w:t>
            </w:r>
            <w:r>
              <w:rPr>
                <w:color w:val="auto"/>
                <w:sz w:val="21"/>
                <w:szCs w:val="21"/>
              </w:rPr>
              <w:t xml:space="preserve">                                                           - uomini </w:t>
            </w:r>
            <w:r>
              <w:rPr>
                <w:b/>
                <w:color w:val="auto"/>
                <w:sz w:val="21"/>
                <w:szCs w:val="21"/>
              </w:rPr>
              <w:t>42 anni e 10 mesi</w:t>
            </w:r>
          </w:p>
          <w:p w:rsidR="00A3430D" w:rsidRDefault="00A3430D">
            <w:pPr>
              <w:rPr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D" w:rsidRDefault="00A3430D">
            <w:pPr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</w:p>
          <w:p w:rsidR="00A3430D" w:rsidRDefault="00A3430D">
            <w:pPr>
              <w:jc w:val="center"/>
              <w:rPr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color w:val="auto"/>
                <w:sz w:val="21"/>
                <w:szCs w:val="21"/>
              </w:rPr>
              <w:t>31.12.2019</w:t>
            </w:r>
          </w:p>
        </w:tc>
      </w:tr>
      <w:tr w:rsidR="00A3430D" w:rsidTr="00A3430D">
        <w:trPr>
          <w:jc w:val="center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D" w:rsidRDefault="00A3430D">
            <w:pPr>
              <w:rPr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b/>
                <w:color w:val="auto"/>
                <w:sz w:val="21"/>
                <w:szCs w:val="21"/>
              </w:rPr>
              <w:t>Opzione donna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D" w:rsidRDefault="00A3430D">
            <w:pPr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- </w:t>
            </w:r>
            <w:r>
              <w:rPr>
                <w:b/>
                <w:color w:val="auto"/>
                <w:sz w:val="21"/>
                <w:szCs w:val="21"/>
              </w:rPr>
              <w:t>58</w:t>
            </w:r>
            <w:r>
              <w:rPr>
                <w:color w:val="auto"/>
                <w:sz w:val="21"/>
                <w:szCs w:val="21"/>
              </w:rPr>
              <w:t xml:space="preserve"> anni di età </w:t>
            </w:r>
          </w:p>
          <w:p w:rsidR="00A3430D" w:rsidRDefault="00A3430D">
            <w:pPr>
              <w:rPr>
                <w:color w:val="auto"/>
                <w:sz w:val="21"/>
                <w:szCs w:val="21"/>
                <w:lang w:eastAsia="en-US"/>
              </w:rPr>
            </w:pPr>
            <w:r>
              <w:rPr>
                <w:color w:val="auto"/>
                <w:sz w:val="21"/>
                <w:szCs w:val="21"/>
              </w:rPr>
              <w:t xml:space="preserve"> -</w:t>
            </w:r>
            <w:r>
              <w:rPr>
                <w:b/>
                <w:color w:val="auto"/>
                <w:sz w:val="21"/>
                <w:szCs w:val="21"/>
              </w:rPr>
              <w:t>35</w:t>
            </w:r>
            <w:r>
              <w:rPr>
                <w:color w:val="auto"/>
                <w:sz w:val="21"/>
                <w:szCs w:val="21"/>
              </w:rPr>
              <w:t xml:space="preserve"> anni di contribuzione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D" w:rsidRDefault="00A3430D">
            <w:pPr>
              <w:jc w:val="center"/>
              <w:rPr>
                <w:rFonts w:cs="Times New Roman"/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>31.12.2018</w:t>
            </w:r>
          </w:p>
          <w:p w:rsidR="00A3430D" w:rsidRDefault="00A3430D">
            <w:pPr>
              <w:jc w:val="center"/>
              <w:rPr>
                <w:color w:val="auto"/>
                <w:sz w:val="21"/>
                <w:szCs w:val="21"/>
                <w:lang w:eastAsia="en-US"/>
              </w:rPr>
            </w:pPr>
            <w:r>
              <w:rPr>
                <w:color w:val="auto"/>
                <w:sz w:val="21"/>
                <w:szCs w:val="21"/>
              </w:rPr>
              <w:t>(Prorogata solo per il 2019)</w:t>
            </w:r>
          </w:p>
        </w:tc>
      </w:tr>
    </w:tbl>
    <w:p w:rsidR="00A3430D" w:rsidRDefault="00A3430D" w:rsidP="00A3430D">
      <w:pPr>
        <w:rPr>
          <w:rFonts w:ascii="Calibri" w:hAnsi="Calibri" w:cs="Times New Roman"/>
          <w:color w:val="auto"/>
          <w:sz w:val="21"/>
          <w:szCs w:val="21"/>
          <w:lang w:eastAsia="en-US"/>
        </w:rPr>
      </w:pPr>
    </w:p>
    <w:p w:rsidR="00A3430D" w:rsidRDefault="00A3430D" w:rsidP="00A3430D">
      <w:pPr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il personale scolastico, interessato, potrà presentar domanda utilizzando esclusivamente le funzioni Polis “istanze on line” che  saranno disponibili sul sito </w:t>
      </w:r>
      <w:hyperlink r:id="rId4" w:history="1">
        <w:r>
          <w:rPr>
            <w:rStyle w:val="Collegamentoipertestuale"/>
            <w:color w:val="auto"/>
            <w:sz w:val="21"/>
            <w:szCs w:val="21"/>
          </w:rPr>
          <w:t>www.istruzione.it</w:t>
        </w:r>
      </w:hyperlink>
      <w:r>
        <w:rPr>
          <w:color w:val="auto"/>
          <w:sz w:val="21"/>
          <w:szCs w:val="21"/>
        </w:rPr>
        <w:t xml:space="preserve">  dal 4 al 28 febbraio 2019.</w:t>
      </w:r>
    </w:p>
    <w:p w:rsidR="00A3430D" w:rsidRDefault="00A3430D" w:rsidP="00A3430D">
      <w:pPr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Si fa presente che entro la stessa data del 28 febbraio dovranno essere presentate le eventuali revoche per domande già inserite su “istanze on line” dal 4 febbraio.</w:t>
      </w:r>
    </w:p>
    <w:p w:rsidR="007451D8" w:rsidRDefault="007451D8">
      <w:bookmarkStart w:id="0" w:name="_GoBack"/>
      <w:bookmarkEnd w:id="0"/>
    </w:p>
    <w:sectPr w:rsidR="007451D8" w:rsidSect="00583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430D"/>
    <w:rsid w:val="005836DA"/>
    <w:rsid w:val="007451D8"/>
    <w:rsid w:val="009C1166"/>
    <w:rsid w:val="00A3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430D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34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Masciale</dc:creator>
  <cp:lastModifiedBy>Utente</cp:lastModifiedBy>
  <cp:revision>2</cp:revision>
  <cp:lastPrinted>2019-02-04T20:15:00Z</cp:lastPrinted>
  <dcterms:created xsi:type="dcterms:W3CDTF">2019-02-05T11:32:00Z</dcterms:created>
  <dcterms:modified xsi:type="dcterms:W3CDTF">2019-02-05T11:32:00Z</dcterms:modified>
</cp:coreProperties>
</file>