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CF81" w14:textId="7F663C90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>CONCORSO ORDINARIO, PER TITOLI ED ESAMI, FINALIZZATO AL RECLUTAMENTO DEL PERSONALE DOCENTE PER I POSTI COMUNI E DI SOSTEGNO DELLA SCUOLA DELL'INFANZIA E PRIMARIA.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498)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lastRenderedPageBreak/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 xml:space="preserve">con riscontro negativo, eseguito dopo almeno </w:t>
      </w:r>
      <w:proofErr w:type="gramStart"/>
      <w:r w:rsidRPr="0043061F">
        <w:t>3</w:t>
      </w:r>
      <w:proofErr w:type="gramEnd"/>
      <w:r w:rsidRPr="0043061F">
        <w:t xml:space="preserve">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 xml:space="preserve">di aver osservato un periodo di quarantena di </w:t>
      </w:r>
      <w:proofErr w:type="gramStart"/>
      <w:r w:rsidRPr="0043061F">
        <w:rPr>
          <w:sz w:val="24"/>
        </w:rPr>
        <w:t>10</w:t>
      </w:r>
      <w:proofErr w:type="gramEnd"/>
      <w:r w:rsidRPr="0043061F">
        <w:rPr>
          <w:sz w:val="24"/>
        </w:rPr>
        <w:t xml:space="preserve">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C0658" w14:textId="77777777" w:rsidR="00B510BA" w:rsidRDefault="00B510BA">
      <w:r>
        <w:separator/>
      </w:r>
    </w:p>
  </w:endnote>
  <w:endnote w:type="continuationSeparator" w:id="0">
    <w:p w14:paraId="6A525483" w14:textId="77777777" w:rsidR="00B510BA" w:rsidRDefault="00B5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3C877" w14:textId="77777777" w:rsidR="00B510BA" w:rsidRDefault="00B510BA">
      <w:r>
        <w:separator/>
      </w:r>
    </w:p>
  </w:footnote>
  <w:footnote w:type="continuationSeparator" w:id="0">
    <w:p w14:paraId="0036077A" w14:textId="77777777" w:rsidR="00B510BA" w:rsidRDefault="00B5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24436"/>
    <w:rsid w:val="000B78FB"/>
    <w:rsid w:val="00143168"/>
    <w:rsid w:val="001808A4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5D6718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B510BA"/>
    <w:rsid w:val="00C17D9B"/>
    <w:rsid w:val="00C730B2"/>
    <w:rsid w:val="00D16A63"/>
    <w:rsid w:val="00DE2548"/>
    <w:rsid w:val="00ED3FEB"/>
    <w:rsid w:val="00EF671B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Oliva Esterina</cp:lastModifiedBy>
  <cp:revision>2</cp:revision>
  <cp:lastPrinted>2021-02-10T19:06:00Z</cp:lastPrinted>
  <dcterms:created xsi:type="dcterms:W3CDTF">2021-11-24T09:21:00Z</dcterms:created>
  <dcterms:modified xsi:type="dcterms:W3CDTF">2021-11-24T09:21:00Z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